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1B8E" w14:textId="6B180B43" w:rsidR="00C82B4A" w:rsidRDefault="00C82B4A">
      <w:pPr>
        <w:spacing w:before="100" w:after="280" w:line="240" w:lineRule="auto"/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0D46A8"/>
          <w:sz w:val="32"/>
          <w:szCs w:val="32"/>
        </w:rPr>
        <w:drawing>
          <wp:inline distT="0" distB="0" distL="0" distR="0" wp14:anchorId="1DC006CA" wp14:editId="12696875">
            <wp:extent cx="764435" cy="7666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184" cy="792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noProof/>
          <w:color w:val="0D46A8"/>
        </w:rPr>
        <w:drawing>
          <wp:inline distT="0" distB="0" distL="0" distR="0" wp14:anchorId="46A278CD" wp14:editId="62011B53">
            <wp:extent cx="781512" cy="72169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66" cy="726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CF517" w14:textId="5F822A99" w:rsidR="00CF2EF5" w:rsidRDefault="00950507" w:rsidP="00C82B4A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i/>
          <w:color w:val="0D46A8"/>
        </w:rPr>
      </w:pPr>
      <w:r>
        <w:rPr>
          <w:rFonts w:ascii="Times New Roman" w:eastAsia="Times New Roman" w:hAnsi="Times New Roman" w:cs="Times New Roman"/>
          <w:b/>
          <w:i/>
          <w:color w:val="0D46A8"/>
          <w:sz w:val="32"/>
          <w:szCs w:val="32"/>
        </w:rPr>
        <w:t>US Naval Academy Alumni Association</w:t>
      </w:r>
      <w:r>
        <w:rPr>
          <w:rFonts w:ascii="Times New Roman" w:eastAsia="Times New Roman" w:hAnsi="Times New Roman" w:cs="Times New Roman"/>
          <w:b/>
          <w:i/>
          <w:color w:val="0D46A8"/>
        </w:rPr>
        <w:t>~ Quantico</w:t>
      </w:r>
      <w:r>
        <w:rPr>
          <w:rFonts w:ascii="Times New Roman" w:eastAsia="Times New Roman" w:hAnsi="Times New Roman" w:cs="Times New Roman"/>
          <w:b/>
          <w:i/>
          <w:color w:val="0D46A8"/>
        </w:rPr>
        <w:t xml:space="preserve"> Area Chapter</w:t>
      </w:r>
    </w:p>
    <w:p w14:paraId="14ECFE55" w14:textId="77777777" w:rsidR="00CF2EF5" w:rsidRDefault="00950507">
      <w:pPr>
        <w:tabs>
          <w:tab w:val="left" w:pos="4183"/>
          <w:tab w:val="left" w:pos="7838"/>
        </w:tabs>
      </w:pPr>
      <w:r>
        <w:t>Step 1:  Complete a “Save As” to your computer.</w:t>
      </w:r>
    </w:p>
    <w:p w14:paraId="62E5B860" w14:textId="2EB80C0E" w:rsidR="00CF2EF5" w:rsidRDefault="00950507">
      <w:pPr>
        <w:tabs>
          <w:tab w:val="left" w:pos="4183"/>
          <w:tab w:val="left" w:pos="7838"/>
        </w:tabs>
      </w:pPr>
      <w:r>
        <w:t xml:space="preserve">Step 2:  Fill in as appropriate </w:t>
      </w:r>
      <w:r>
        <w:t xml:space="preserve">and then send document to </w:t>
      </w:r>
      <w:hyperlink r:id="rId7">
        <w:r>
          <w:rPr>
            <w:color w:val="0000FF"/>
            <w:u w:val="single"/>
          </w:rPr>
          <w:t>QACUSNAAAtr</w:t>
        </w:r>
        <w:r>
          <w:rPr>
            <w:color w:val="0000FF"/>
            <w:u w:val="single"/>
          </w:rPr>
          <w:t>e</w:t>
        </w:r>
        <w:r>
          <w:rPr>
            <w:color w:val="0000FF"/>
            <w:u w:val="single"/>
          </w:rPr>
          <w:t>asurer@yahoo.com</w:t>
        </w:r>
      </w:hyperlink>
      <w:r>
        <w:t xml:space="preserve"> .</w:t>
      </w:r>
    </w:p>
    <w:p w14:paraId="21DF2F3E" w14:textId="187D64EB" w:rsidR="00CF2EF5" w:rsidRDefault="00950507">
      <w:pPr>
        <w:tabs>
          <w:tab w:val="left" w:pos="4183"/>
          <w:tab w:val="left" w:pos="7838"/>
        </w:tabs>
      </w:pPr>
      <w:r>
        <w:t>Step 3: T</w:t>
      </w:r>
      <w:r>
        <w:t>o make payment</w:t>
      </w:r>
      <w:r w:rsidR="00C82B4A">
        <w:t xml:space="preserve"> by check</w:t>
      </w:r>
      <w:r>
        <w:t>:</w:t>
      </w:r>
    </w:p>
    <w:p w14:paraId="0A241460" w14:textId="7A7A5ECE" w:rsidR="00CF2EF5" w:rsidRDefault="00950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3"/>
          <w:tab w:val="left" w:pos="7838"/>
        </w:tabs>
        <w:spacing w:after="0"/>
        <w:contextualSpacing/>
      </w:pPr>
      <w:bookmarkStart w:id="0" w:name="_gjdgxs" w:colFirst="0" w:colLast="0"/>
      <w:bookmarkEnd w:id="0"/>
      <w:r>
        <w:rPr>
          <w:color w:val="000000"/>
        </w:rPr>
        <w:t xml:space="preserve">$20 </w:t>
      </w:r>
      <w:r w:rsidR="00C82B4A">
        <w:rPr>
          <w:color w:val="000000"/>
        </w:rPr>
        <w:t>for 1 year.</w:t>
      </w:r>
    </w:p>
    <w:p w14:paraId="73354F6D" w14:textId="2A43F4B2" w:rsidR="00C82B4A" w:rsidRPr="00C82B4A" w:rsidRDefault="00950507" w:rsidP="00C82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3"/>
          <w:tab w:val="left" w:pos="7838"/>
        </w:tabs>
        <w:spacing w:after="0"/>
        <w:contextualSpacing/>
      </w:pPr>
      <w:r>
        <w:rPr>
          <w:color w:val="000000"/>
        </w:rPr>
        <w:t>$</w:t>
      </w:r>
      <w:r w:rsidR="00C82B4A">
        <w:rPr>
          <w:color w:val="000000"/>
        </w:rPr>
        <w:t>60 for 3 years.</w:t>
      </w:r>
      <w:r>
        <w:rPr>
          <w:color w:val="000000"/>
        </w:rPr>
        <w:t xml:space="preserve"> </w:t>
      </w:r>
      <w:r w:rsidR="00C82B4A">
        <w:rPr>
          <w:color w:val="000000"/>
        </w:rPr>
        <w:t>Three</w:t>
      </w:r>
      <w:r>
        <w:rPr>
          <w:color w:val="000000"/>
        </w:rPr>
        <w:t>-</w:t>
      </w:r>
      <w:r w:rsidR="00C82B4A">
        <w:rPr>
          <w:color w:val="000000"/>
        </w:rPr>
        <w:t>year dues enable the Chapter leadership better plan for fiscal expenditures.  Your consideration for a 3</w:t>
      </w:r>
      <w:r>
        <w:rPr>
          <w:color w:val="000000"/>
        </w:rPr>
        <w:t>-</w:t>
      </w:r>
      <w:r w:rsidR="00C82B4A">
        <w:rPr>
          <w:color w:val="000000"/>
        </w:rPr>
        <w:t>year dues selection is much appreciated.</w:t>
      </w:r>
    </w:p>
    <w:p w14:paraId="4D93A9B9" w14:textId="765698EA" w:rsidR="00CF2EF5" w:rsidRDefault="00950507" w:rsidP="00C82B4A">
      <w:pPr>
        <w:pBdr>
          <w:top w:val="nil"/>
          <w:left w:val="nil"/>
          <w:bottom w:val="nil"/>
          <w:right w:val="nil"/>
          <w:between w:val="nil"/>
        </w:pBdr>
        <w:tabs>
          <w:tab w:val="left" w:pos="4183"/>
          <w:tab w:val="left" w:pos="7838"/>
        </w:tabs>
        <w:spacing w:after="0"/>
        <w:contextualSpacing/>
      </w:pPr>
      <w:r>
        <w:t xml:space="preserve">Dues are by fiscal year. The fiscal year is 1 June to 31 May.  </w:t>
      </w:r>
    </w:p>
    <w:p w14:paraId="34E30B61" w14:textId="77777777" w:rsidR="00CF2EF5" w:rsidRDefault="00CF2EF5">
      <w:pPr>
        <w:tabs>
          <w:tab w:val="left" w:pos="4183"/>
          <w:tab w:val="left" w:pos="7838"/>
        </w:tabs>
        <w:spacing w:after="0"/>
      </w:pPr>
    </w:p>
    <w:p w14:paraId="1CDBD5FA" w14:textId="310DA70E" w:rsidR="00CF2EF5" w:rsidRDefault="00950507">
      <w:pPr>
        <w:tabs>
          <w:tab w:val="left" w:pos="4183"/>
          <w:tab w:val="left" w:pos="7838"/>
        </w:tabs>
      </w:pPr>
      <w:r>
        <w:t>=====================================================================================</w:t>
      </w:r>
    </w:p>
    <w:p w14:paraId="38ACA945" w14:textId="2D510332" w:rsidR="00CF2EF5" w:rsidRDefault="00950507">
      <w:pPr>
        <w:tabs>
          <w:tab w:val="left" w:pos="3330"/>
        </w:tabs>
      </w:pPr>
      <w:r>
        <w:t xml:space="preserve">First Name:  </w:t>
      </w:r>
      <w:r>
        <w:tab/>
        <w:t xml:space="preserve">Last Name:  </w:t>
      </w:r>
      <w:r>
        <w:tab/>
      </w:r>
      <w:r>
        <w:tab/>
      </w:r>
      <w:r>
        <w:tab/>
        <w:t xml:space="preserve">Middle Initial:             </w:t>
      </w:r>
    </w:p>
    <w:p w14:paraId="52E6808D" w14:textId="77777777" w:rsidR="00CF2EF5" w:rsidRDefault="00950507">
      <w:pPr>
        <w:tabs>
          <w:tab w:val="left" w:pos="3621"/>
          <w:tab w:val="center" w:pos="4680"/>
        </w:tabs>
      </w:pPr>
      <w:r>
        <w:t xml:space="preserve">Address:  </w:t>
      </w:r>
      <w:r>
        <w:tab/>
        <w:t xml:space="preserve">City:  </w:t>
      </w:r>
      <w:r>
        <w:tab/>
        <w:t xml:space="preserve"> </w:t>
      </w:r>
      <w:r>
        <w:tab/>
      </w:r>
      <w:r>
        <w:tab/>
        <w:t xml:space="preserve">      Zip: </w:t>
      </w:r>
    </w:p>
    <w:p w14:paraId="6FDE7BCF" w14:textId="77777777" w:rsidR="00CF2EF5" w:rsidRDefault="00950507">
      <w:pPr>
        <w:tabs>
          <w:tab w:val="left" w:pos="4320"/>
        </w:tabs>
      </w:pPr>
      <w:r>
        <w:t xml:space="preserve">E-Mail:   </w:t>
      </w:r>
      <w:r>
        <w:tab/>
        <w:t xml:space="preserve">Phone:  </w:t>
      </w:r>
    </w:p>
    <w:p w14:paraId="4540A531" w14:textId="77777777" w:rsidR="00CF2EF5" w:rsidRDefault="00950507">
      <w:r>
        <w:t xml:space="preserve">Membership Type:  </w:t>
      </w:r>
      <w:r>
        <w:tab/>
      </w:r>
      <w:r>
        <w:tab/>
      </w:r>
      <w:r>
        <w:tab/>
      </w:r>
      <w:r>
        <w:tab/>
        <w:t xml:space="preserve">Class Year:  </w:t>
      </w:r>
      <w:r>
        <w:tab/>
      </w:r>
    </w:p>
    <w:p w14:paraId="5C0E1F57" w14:textId="77777777" w:rsidR="00CF2EF5" w:rsidRDefault="00950507">
      <w:pPr>
        <w:pBdr>
          <w:bottom w:val="single" w:sz="6" w:space="1" w:color="000000"/>
        </w:pBdr>
        <w:tabs>
          <w:tab w:val="left" w:pos="2791"/>
        </w:tabs>
      </w:pPr>
      <w:r>
        <w:t xml:space="preserve">Active Duty:  Yes / </w:t>
      </w:r>
      <w:r>
        <w:t>No</w:t>
      </w:r>
      <w:r>
        <w:tab/>
      </w:r>
    </w:p>
    <w:p w14:paraId="24D544F1" w14:textId="77777777" w:rsidR="00CF2EF5" w:rsidRDefault="00950507">
      <w:pPr>
        <w:tabs>
          <w:tab w:val="left" w:pos="2791"/>
        </w:tabs>
        <w:spacing w:after="0" w:line="240" w:lineRule="auto"/>
      </w:pPr>
      <w:r>
        <w:t xml:space="preserve">Specific Interests.  </w:t>
      </w:r>
    </w:p>
    <w:p w14:paraId="24C2A074" w14:textId="77777777" w:rsidR="00CF2EF5" w:rsidRDefault="00950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1"/>
        </w:tabs>
        <w:spacing w:after="0" w:line="240" w:lineRule="auto"/>
        <w:contextualSpacing/>
      </w:pPr>
      <w:r>
        <w:rPr>
          <w:color w:val="000000"/>
        </w:rPr>
        <w:t xml:space="preserve">Please include items you think the Chapter should participate in / sponsor / investigate.  </w:t>
      </w:r>
    </w:p>
    <w:p w14:paraId="59923FE1" w14:textId="77777777" w:rsidR="00CF2EF5" w:rsidRDefault="00950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1"/>
        </w:tabs>
        <w:spacing w:after="0" w:line="240" w:lineRule="auto"/>
        <w:contextualSpacing/>
      </w:pPr>
      <w:r>
        <w:rPr>
          <w:color w:val="000000"/>
        </w:rPr>
        <w:t xml:space="preserve">Your interest in potentially leading or participating in a Chapter committee.  </w:t>
      </w:r>
    </w:p>
    <w:p w14:paraId="5AA98E5A" w14:textId="77777777" w:rsidR="00CF2EF5" w:rsidRDefault="00950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1"/>
        </w:tabs>
        <w:spacing w:after="0" w:line="240" w:lineRule="auto"/>
        <w:contextualSpacing/>
      </w:pPr>
      <w:r>
        <w:rPr>
          <w:color w:val="000000"/>
        </w:rPr>
        <w:t>Your special talents (websites, fiscal review, fundraising) that you could offer to the Chapter.</w:t>
      </w:r>
    </w:p>
    <w:p w14:paraId="35C6F6F3" w14:textId="77777777" w:rsidR="00CF2EF5" w:rsidRDefault="00950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1"/>
        </w:tabs>
        <w:spacing w:after="0" w:line="240" w:lineRule="auto"/>
        <w:contextualSpacing/>
      </w:pPr>
      <w:r>
        <w:rPr>
          <w:color w:val="000000"/>
        </w:rPr>
        <w:t>Relationships you may have with USNA, USNAAA, Blue and Gold, etc. that might be</w:t>
      </w:r>
      <w:r>
        <w:rPr>
          <w:color w:val="000000"/>
        </w:rPr>
        <w:t xml:space="preserve">nefit the Chapter and its members.               </w:t>
      </w:r>
    </w:p>
    <w:p w14:paraId="2CFCA377" w14:textId="77777777" w:rsidR="00CF2EF5" w:rsidRDefault="00950507">
      <w:pPr>
        <w:tabs>
          <w:tab w:val="left" w:pos="2791"/>
        </w:tabs>
      </w:pPr>
      <w:r>
        <w:tab/>
      </w:r>
    </w:p>
    <w:sectPr w:rsidR="00CF2E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9FD"/>
    <w:multiLevelType w:val="multilevel"/>
    <w:tmpl w:val="6658D5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96DC6"/>
    <w:multiLevelType w:val="multilevel"/>
    <w:tmpl w:val="47948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48D4"/>
    <w:multiLevelType w:val="multilevel"/>
    <w:tmpl w:val="85523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EF5"/>
    <w:rsid w:val="00950507"/>
    <w:rsid w:val="00C82B4A"/>
    <w:rsid w:val="00C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BFC8"/>
  <w15:docId w15:val="{1593BB48-A651-4E9D-B534-F6D761B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CUSNAAAtreasur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Taylor</cp:lastModifiedBy>
  <cp:revision>3</cp:revision>
  <dcterms:created xsi:type="dcterms:W3CDTF">2020-08-17T13:04:00Z</dcterms:created>
  <dcterms:modified xsi:type="dcterms:W3CDTF">2020-08-17T13:05:00Z</dcterms:modified>
</cp:coreProperties>
</file>